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79E" w:rsidRPr="00CB579E" w:rsidRDefault="00CB579E" w:rsidP="00CB579E">
      <w:pPr>
        <w:rPr>
          <w:rFonts w:asciiTheme="minorEastAsia" w:hAnsiTheme="minorEastAsia" w:hint="eastAsia"/>
          <w:color w:val="000000"/>
          <w:sz w:val="32"/>
          <w:szCs w:val="32"/>
        </w:rPr>
      </w:pPr>
      <w:r w:rsidRPr="00CB579E">
        <w:rPr>
          <w:rFonts w:asciiTheme="minorEastAsia" w:hAnsiTheme="minorEastAsia" w:hint="eastAsia"/>
          <w:color w:val="000000"/>
          <w:sz w:val="32"/>
          <w:szCs w:val="32"/>
        </w:rPr>
        <w:t>延伸阅读5-4</w:t>
      </w:r>
    </w:p>
    <w:p w:rsidR="00CE0DBF" w:rsidRPr="00CE0DBF" w:rsidRDefault="00CE0DBF" w:rsidP="00CE0DBF">
      <w:pPr>
        <w:pStyle w:val="1"/>
        <w:jc w:val="center"/>
      </w:pPr>
      <w:r w:rsidRPr="00CE0DBF">
        <w:rPr>
          <w:rFonts w:hint="eastAsia"/>
        </w:rPr>
        <w:t>决策的本质：把真正的问题提出来</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物理学界有一个经典命题：提出问题比解决问题重要，提出意想不到的正确问题往往预示着重大发现和突破。首提者是爱因斯坦，他说：“在科学上，提出问题比解决问题更本质、更重要。因为真正提出问题需要找到问题的关键和要害。”在德国原子物理学家海森堡身上，这一命题更是爆发出了惊人的力量。海森堡深有体会地说：“首先是问题的提出，其次才是问题的解答。”“提出了正确的问题，往往等于解决了问题的大半。”2007年杨振宁有一次在点评海森堡时这样说道：</w:t>
      </w:r>
    </w:p>
    <w:p w:rsidR="00CE0DBF" w:rsidRPr="00494889" w:rsidRDefault="00CE0DBF" w:rsidP="00CE0DBF">
      <w:pPr>
        <w:pStyle w:val="a3"/>
        <w:shd w:val="clear" w:color="auto" w:fill="FFFFFF"/>
        <w:spacing w:before="0" w:beforeAutospacing="0" w:after="0" w:afterAutospacing="0" w:line="360" w:lineRule="auto"/>
        <w:ind w:firstLineChars="200" w:firstLine="480"/>
        <w:rPr>
          <w:color w:val="000000" w:themeColor="text1"/>
        </w:rPr>
      </w:pPr>
      <w:r w:rsidRPr="00494889">
        <w:rPr>
          <w:rFonts w:hint="eastAsia"/>
          <w:color w:val="000000" w:themeColor="text1"/>
        </w:rPr>
        <w:t>“大家知道，1913年玻尔①提出的理论有非常正确的地方，可是也有不对的地方。到1925年以前，一直是非常紊乱的状态。海森堡抓住了其中的重要之点是，人们关于轨道讨论了很多，但是没有人看见过轨道。海森堡认为，看不见的东西，你不可以乱用，只准用那些看得见的东西。而什么是你可以看得见的呢?例如频率、衰变几率等。于是他就利用这种想法，写出了一个新的力学。这个力学是很不完整的，但是最重要之点都讲出来了。特别重要的是A乘以B不一定等于B乘以A。可是，他是一个很年轻的人，对数学知道得很少，所以他不知道，他写出来的AB之BA以及很多演算，其实就是矩阵运算。这是海森堡的一个特点。所以他死了以后，很多人对他的评论是：他的最可贵之处是他知道问题在什么地方，而且对这些问题有他的直觉的见解，但是他的这种直觉的认识不是用最清晰的数学和物理的方法表示出来的。他的文章有时甚至是前后矛盾的。不过，在他的文章里确实含有一针见血的东西。”</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令人惊奇的是，在管理学上，决策的本质也是把真正的问题提出来。如果不能提出正确的问题，或者说我们面对的不是真正的问题，就会被表象的枝节问题牵着鼻子走，就会在被动的情况下，在下属提供的若干方案中被动地“择优”选择一个，这是非常危险的，正如德国哲学家迪尔吹克·</w:t>
      </w:r>
      <w:r w:rsidRPr="00494889">
        <w:rPr>
          <w:rStyle w:val="a4"/>
          <w:rFonts w:hint="eastAsia"/>
          <w:i w:val="0"/>
          <w:iCs w:val="0"/>
          <w:color w:val="000000" w:themeColor="text1"/>
        </w:rPr>
        <w:t>波赫夫所说：“</w:t>
      </w:r>
      <w:r w:rsidRPr="00494889">
        <w:rPr>
          <w:rFonts w:hint="eastAsia"/>
          <w:color w:val="000000" w:themeColor="text1"/>
        </w:rPr>
        <w:t>能够发现重要的问题并主动进行决策是强者的特征。而弱者往往是在自己没有选择的情况下被动地做出决策。”在管理学界，提出问题在决策中的重要性已经得到高度的重视。管理大师德鲁克认为，“管理中决策的重要性已经得到了广泛承认。但有</w:t>
      </w:r>
      <w:r w:rsidRPr="00494889">
        <w:rPr>
          <w:rFonts w:hint="eastAsia"/>
          <w:color w:val="000000" w:themeColor="text1"/>
        </w:rPr>
        <w:lastRenderedPageBreak/>
        <w:t>许多争论主要集中在问题的解决，也就是给出答案上。这是错误的。实际上，管理决策中最常引发错误的是过分强调找到正确的答案，而不是面对正确的问题。”“过去的领导者可能是一个知道解答问题的人，但未来的领导者必将是一个知道如何提问的人。”德鲁克还引导性地提出了经典三问：“我们的事业是什么?我们的事业将是什么？我们的事业应该是什么？”世界大牌CEO中不乏“提问”专家，美国通用电气前总裁杰克·韦尔奇曾说道：“要展开问题攻势。我会坐在椅子上，一口气问上一万八千个问题。”英国伦敦罗德西采矿和地产公司总裁特尼·罗兰也说过，：“我需要问题。一个好的问题能使我的精神为之一振。”在企业管理之战略决策实践中，也不乏经典案例。</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20世纪80年代，可口可乐与百事可乐的竞争达到了白热化，可口可乐的部分市场被百事可乐蚕食，如何收复失地成为可口可乐新上任的CEO古兹威塔最重要的任务。可口可乐的战略部门提出了各种方案，试图从百事可乐的手中抢夺市场占有率。当大家都将问题聚焦在与百事可乐竞争的问题上时，古兹威塔提出了这样一个问题：“美国人平均一天消耗多少液体饮料?”“14盎司。”“那么可乐类占其中多少?” 古兹威塔继续问道。“2盎司。”问题由此转向，古兹威塔做出了一个具有战略高度的决策：可口可乐的目标是去挤占市场上那12盎司中的水、咖啡、牛奶等，而不仅仅专注于同百事可乐在几盎司的可乐市场的争夺，口号是：当人们想要喝些什么的时候，首先想到的是可口可乐。通过提出正确的问题，可口可乐再次超越了百事可乐。</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提出真正的问题并不是一件容易的事，“好的问题中其实已经包含了答案。”②这需要高超的创造能力和深邃的洞察力。而洞察力依靠的是直觉而非公式和模型，也非数字分析。正如爱因斯坦所说：“解决一个问题也许只是一个数学上或实验上的技巧,而提出新的问题、新的可能性，从新的角度来看旧问题，却需要创造性的想象力。”德鲁克也说过，“在重大的决策中，数字是靠不住的。”</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小决策靠分析，大决策靠直觉。对管理科学来，说这是一个不幸的事实。</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注：①丹麦物理学家，提出了原子结构假说，成功地解释和预言了氢原子的辐射电磁波谱，为量子力学的发展奠定了基础。</w:t>
      </w:r>
    </w:p>
    <w:p w:rsidR="00CE0DBF" w:rsidRPr="00494889" w:rsidRDefault="00CE0DBF" w:rsidP="00CE0DBF">
      <w:pPr>
        <w:pStyle w:val="a3"/>
        <w:shd w:val="clear" w:color="auto" w:fill="FFFFFF"/>
        <w:spacing w:before="0" w:beforeAutospacing="0" w:after="0" w:afterAutospacing="0" w:line="360" w:lineRule="auto"/>
        <w:ind w:firstLine="480"/>
        <w:rPr>
          <w:color w:val="000000" w:themeColor="text1"/>
        </w:rPr>
      </w:pPr>
      <w:r w:rsidRPr="00494889">
        <w:rPr>
          <w:rFonts w:hint="eastAsia"/>
          <w:color w:val="000000" w:themeColor="text1"/>
        </w:rPr>
        <w:t>②英国作家安东尼·杰伊的观点</w:t>
      </w:r>
    </w:p>
    <w:p w:rsidR="00161D48" w:rsidRPr="00494889" w:rsidRDefault="00161D48" w:rsidP="00CE0DBF">
      <w:pPr>
        <w:spacing w:before="156" w:after="156" w:line="360" w:lineRule="auto"/>
        <w:rPr>
          <w:color w:val="000000" w:themeColor="text1"/>
          <w:sz w:val="24"/>
          <w:szCs w:val="24"/>
        </w:rPr>
      </w:pPr>
    </w:p>
    <w:sectPr w:rsidR="00161D48" w:rsidRPr="00494889" w:rsidSect="00161D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F37" w:rsidRDefault="00A42F37" w:rsidP="00CB579E">
      <w:pPr>
        <w:spacing w:line="240" w:lineRule="auto"/>
      </w:pPr>
      <w:r>
        <w:separator/>
      </w:r>
    </w:p>
  </w:endnote>
  <w:endnote w:type="continuationSeparator" w:id="0">
    <w:p w:rsidR="00A42F37" w:rsidRDefault="00A42F37" w:rsidP="00CB57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F37" w:rsidRDefault="00A42F37" w:rsidP="00CB579E">
      <w:pPr>
        <w:spacing w:line="240" w:lineRule="auto"/>
      </w:pPr>
      <w:r>
        <w:separator/>
      </w:r>
    </w:p>
  </w:footnote>
  <w:footnote w:type="continuationSeparator" w:id="0">
    <w:p w:rsidR="00A42F37" w:rsidRDefault="00A42F37" w:rsidP="00CB579E">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0DBF"/>
    <w:rsid w:val="00093089"/>
    <w:rsid w:val="00136B7D"/>
    <w:rsid w:val="00161D48"/>
    <w:rsid w:val="002C5A9D"/>
    <w:rsid w:val="002E338F"/>
    <w:rsid w:val="00494889"/>
    <w:rsid w:val="006F3973"/>
    <w:rsid w:val="00746423"/>
    <w:rsid w:val="00803857"/>
    <w:rsid w:val="0098188A"/>
    <w:rsid w:val="00A12E92"/>
    <w:rsid w:val="00A42F37"/>
    <w:rsid w:val="00AC2F06"/>
    <w:rsid w:val="00B46A0E"/>
    <w:rsid w:val="00BA3482"/>
    <w:rsid w:val="00CB579E"/>
    <w:rsid w:val="00CD091A"/>
    <w:rsid w:val="00CE0DBF"/>
    <w:rsid w:val="00EF75D7"/>
    <w:rsid w:val="00F42330"/>
    <w:rsid w:val="00F47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ind w:firstLine="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D48"/>
    <w:pPr>
      <w:widowControl w:val="0"/>
    </w:pPr>
  </w:style>
  <w:style w:type="paragraph" w:styleId="1">
    <w:name w:val="heading 1"/>
    <w:basedOn w:val="a"/>
    <w:next w:val="a"/>
    <w:link w:val="1Char"/>
    <w:uiPriority w:val="9"/>
    <w:qFormat/>
    <w:rsid w:val="00CE0DBF"/>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0DBF"/>
    <w:pPr>
      <w:widowControl/>
      <w:spacing w:before="100" w:beforeAutospacing="1" w:after="100" w:afterAutospacing="1" w:line="240" w:lineRule="auto"/>
      <w:ind w:firstLine="0"/>
      <w:jc w:val="left"/>
    </w:pPr>
    <w:rPr>
      <w:rFonts w:ascii="宋体" w:eastAsia="宋体" w:hAnsi="宋体" w:cs="宋体"/>
      <w:kern w:val="0"/>
      <w:sz w:val="24"/>
      <w:szCs w:val="24"/>
    </w:rPr>
  </w:style>
  <w:style w:type="character" w:styleId="a4">
    <w:name w:val="Emphasis"/>
    <w:basedOn w:val="a0"/>
    <w:uiPriority w:val="20"/>
    <w:qFormat/>
    <w:rsid w:val="00CE0DBF"/>
    <w:rPr>
      <w:i/>
      <w:iCs/>
    </w:rPr>
  </w:style>
  <w:style w:type="character" w:customStyle="1" w:styleId="1Char">
    <w:name w:val="标题 1 Char"/>
    <w:basedOn w:val="a0"/>
    <w:link w:val="1"/>
    <w:uiPriority w:val="9"/>
    <w:rsid w:val="00CE0DBF"/>
    <w:rPr>
      <w:b/>
      <w:bCs/>
      <w:kern w:val="44"/>
      <w:sz w:val="44"/>
      <w:szCs w:val="44"/>
    </w:rPr>
  </w:style>
  <w:style w:type="paragraph" w:styleId="a5">
    <w:name w:val="header"/>
    <w:basedOn w:val="a"/>
    <w:link w:val="Char"/>
    <w:uiPriority w:val="99"/>
    <w:semiHidden/>
    <w:unhideWhenUsed/>
    <w:rsid w:val="00CB579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semiHidden/>
    <w:rsid w:val="00CB579E"/>
    <w:rPr>
      <w:sz w:val="18"/>
      <w:szCs w:val="18"/>
    </w:rPr>
  </w:style>
  <w:style w:type="paragraph" w:styleId="a6">
    <w:name w:val="footer"/>
    <w:basedOn w:val="a"/>
    <w:link w:val="Char0"/>
    <w:uiPriority w:val="99"/>
    <w:semiHidden/>
    <w:unhideWhenUsed/>
    <w:rsid w:val="00CB579E"/>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semiHidden/>
    <w:rsid w:val="00CB579E"/>
    <w:rPr>
      <w:sz w:val="18"/>
      <w:szCs w:val="18"/>
    </w:rPr>
  </w:style>
</w:styles>
</file>

<file path=word/webSettings.xml><?xml version="1.0" encoding="utf-8"?>
<w:webSettings xmlns:r="http://schemas.openxmlformats.org/officeDocument/2006/relationships" xmlns:w="http://schemas.openxmlformats.org/wordprocessingml/2006/main">
  <w:divs>
    <w:div w:id="9721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269</Words>
  <Characters>1535</Characters>
  <Application>Microsoft Office Word</Application>
  <DocSecurity>0</DocSecurity>
  <Lines>12</Lines>
  <Paragraphs>3</Paragraphs>
  <ScaleCrop>false</ScaleCrop>
  <Company>Lenovo</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ZhangLY</dc:creator>
  <cp:keywords/>
  <dc:description/>
  <cp:lastModifiedBy>TOSHIBA</cp:lastModifiedBy>
  <cp:revision>6</cp:revision>
  <dcterms:created xsi:type="dcterms:W3CDTF">2016-01-10T04:17:00Z</dcterms:created>
  <dcterms:modified xsi:type="dcterms:W3CDTF">2016-01-10T16:44:00Z</dcterms:modified>
</cp:coreProperties>
</file>